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27" w:rsidRPr="00DA676D" w:rsidRDefault="009F1027" w:rsidP="00BB3BF5">
      <w:pPr>
        <w:shd w:val="clear" w:color="auto" w:fill="FFFFFF"/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Chiastic Structure of the Book of Job, Part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93</w:t>
      </w:r>
    </w:p>
    <w:p w:rsidR="009F1027" w:rsidRDefault="009F1027" w:rsidP="00BB3BF5">
      <w:pPr>
        <w:shd w:val="clear" w:color="auto" w:fill="FFFFFF"/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DA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.’ The Rebuke of Elihu to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Zophar</w:t>
      </w:r>
      <w:r w:rsidRPr="00DA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Job 35:1-16</w:t>
      </w:r>
      <w:r w:rsidRPr="00DA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BB3BF5" w:rsidRDefault="00BB3BF5" w:rsidP="00BB3BF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B3BF5" w:rsidRPr="00985935" w:rsidRDefault="00BB3BF5" w:rsidP="00BB3BF5">
      <w:pPr>
        <w:contextualSpacing/>
        <w:rPr>
          <w:rFonts w:ascii="Times New Roman" w:hAnsi="Times New Roman" w:cs="Times New Roman"/>
          <w:sz w:val="20"/>
          <w:szCs w:val="20"/>
        </w:rPr>
      </w:pPr>
      <w:r w:rsidRPr="00985935">
        <w:rPr>
          <w:rFonts w:ascii="Times New Roman" w:hAnsi="Times New Roman" w:cs="Times New Roman"/>
          <w:sz w:val="20"/>
          <w:szCs w:val="20"/>
        </w:rPr>
        <w:t>A. The Rebuke of Job (vv. 1-3)</w:t>
      </w:r>
    </w:p>
    <w:p w:rsidR="00BB3BF5" w:rsidRPr="00985935" w:rsidRDefault="00BB3BF5" w:rsidP="00BB3BF5">
      <w:pPr>
        <w:contextualSpacing/>
        <w:rPr>
          <w:rFonts w:ascii="Times New Roman" w:hAnsi="Times New Roman" w:cs="Times New Roman"/>
          <w:sz w:val="20"/>
          <w:szCs w:val="20"/>
        </w:rPr>
      </w:pPr>
      <w:r w:rsidRPr="00985935">
        <w:rPr>
          <w:rFonts w:ascii="Times New Roman" w:hAnsi="Times New Roman" w:cs="Times New Roman"/>
          <w:sz w:val="20"/>
          <w:szCs w:val="20"/>
        </w:rPr>
        <w:tab/>
        <w:t>B. The Response of Elihu (vv. 4-</w:t>
      </w:r>
      <w:r w:rsidR="00E61BE2" w:rsidRPr="00985935">
        <w:rPr>
          <w:rFonts w:ascii="Times New Roman" w:hAnsi="Times New Roman" w:cs="Times New Roman"/>
          <w:sz w:val="20"/>
          <w:szCs w:val="20"/>
        </w:rPr>
        <w:t>8</w:t>
      </w:r>
      <w:r w:rsidRPr="00985935">
        <w:rPr>
          <w:rFonts w:ascii="Times New Roman" w:hAnsi="Times New Roman" w:cs="Times New Roman"/>
          <w:sz w:val="20"/>
          <w:szCs w:val="20"/>
        </w:rPr>
        <w:t>)</w:t>
      </w:r>
    </w:p>
    <w:p w:rsidR="00BB3BF5" w:rsidRPr="00985935" w:rsidRDefault="00BB3BF5" w:rsidP="00BB3BF5">
      <w:pPr>
        <w:contextualSpacing/>
        <w:rPr>
          <w:rFonts w:ascii="Times New Roman" w:hAnsi="Times New Roman" w:cs="Times New Roman"/>
          <w:sz w:val="20"/>
          <w:szCs w:val="20"/>
        </w:rPr>
      </w:pPr>
      <w:r w:rsidRPr="00985935">
        <w:rPr>
          <w:rFonts w:ascii="Times New Roman" w:hAnsi="Times New Roman" w:cs="Times New Roman"/>
          <w:sz w:val="20"/>
          <w:szCs w:val="20"/>
        </w:rPr>
        <w:tab/>
        <w:t>B.</w:t>
      </w:r>
      <w:r w:rsidR="00E61BE2" w:rsidRPr="00985935">
        <w:rPr>
          <w:rFonts w:ascii="Times New Roman" w:hAnsi="Times New Roman" w:cs="Times New Roman"/>
          <w:sz w:val="20"/>
          <w:szCs w:val="20"/>
        </w:rPr>
        <w:t>’</w:t>
      </w:r>
      <w:r w:rsidRPr="00985935">
        <w:rPr>
          <w:rFonts w:ascii="Times New Roman" w:hAnsi="Times New Roman" w:cs="Times New Roman"/>
          <w:sz w:val="20"/>
          <w:szCs w:val="20"/>
        </w:rPr>
        <w:t xml:space="preserve"> The Reason of Elihu (vv. </w:t>
      </w:r>
      <w:r w:rsidR="00E61BE2" w:rsidRPr="00985935">
        <w:rPr>
          <w:rFonts w:ascii="Times New Roman" w:hAnsi="Times New Roman" w:cs="Times New Roman"/>
          <w:sz w:val="20"/>
          <w:szCs w:val="20"/>
        </w:rPr>
        <w:t>9-</w:t>
      </w:r>
      <w:r w:rsidRPr="00985935">
        <w:rPr>
          <w:rFonts w:ascii="Times New Roman" w:hAnsi="Times New Roman" w:cs="Times New Roman"/>
          <w:sz w:val="20"/>
          <w:szCs w:val="20"/>
        </w:rPr>
        <w:t>13)</w:t>
      </w:r>
    </w:p>
    <w:p w:rsidR="00BB3BF5" w:rsidRPr="00985935" w:rsidRDefault="00BB3BF5" w:rsidP="00BB3BF5">
      <w:pPr>
        <w:contextualSpacing/>
        <w:rPr>
          <w:rFonts w:ascii="Times New Roman" w:hAnsi="Times New Roman" w:cs="Times New Roman"/>
          <w:sz w:val="20"/>
          <w:szCs w:val="20"/>
        </w:rPr>
      </w:pPr>
      <w:r w:rsidRPr="00985935">
        <w:rPr>
          <w:rFonts w:ascii="Times New Roman" w:hAnsi="Times New Roman" w:cs="Times New Roman"/>
          <w:sz w:val="20"/>
          <w:szCs w:val="20"/>
        </w:rPr>
        <w:t>A.’ The Rebuke of Job (vv. 14-16)</w:t>
      </w:r>
    </w:p>
    <w:p w:rsidR="00BB3BF5" w:rsidRDefault="00BB3BF5" w:rsidP="00BB3BF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B3BF5" w:rsidRDefault="00BB3BF5" w:rsidP="00BC3D7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3BF5">
        <w:rPr>
          <w:rFonts w:ascii="Times New Roman" w:hAnsi="Times New Roman" w:cs="Times New Roman"/>
          <w:b/>
          <w:sz w:val="24"/>
          <w:szCs w:val="24"/>
        </w:rPr>
        <w:t>PREMISE:</w:t>
      </w:r>
      <w:r w:rsidR="003B7B01">
        <w:rPr>
          <w:rFonts w:ascii="Times New Roman" w:hAnsi="Times New Roman" w:cs="Times New Roman"/>
          <w:b/>
          <w:sz w:val="24"/>
          <w:szCs w:val="24"/>
        </w:rPr>
        <w:t xml:space="preserve"> Elihu assumed as did the three friends that Job was suffering because of unconfessed sins</w:t>
      </w:r>
      <w:r w:rsidR="00BC3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B01" w:rsidRPr="003B7B01">
        <w:rPr>
          <w:rFonts w:ascii="Times New Roman" w:hAnsi="Times New Roman" w:cs="Times New Roman"/>
          <w:b/>
          <w:sz w:val="24"/>
          <w:szCs w:val="24"/>
        </w:rPr>
        <w:t xml:space="preserve">which Job and the reader knew was not the case. </w:t>
      </w:r>
      <w:r w:rsidR="003B7B01">
        <w:rPr>
          <w:rFonts w:ascii="Times New Roman" w:hAnsi="Times New Roman" w:cs="Times New Roman"/>
          <w:b/>
          <w:sz w:val="24"/>
          <w:szCs w:val="24"/>
        </w:rPr>
        <w:t>Further, he thought that God was distant to man and Job</w:t>
      </w:r>
      <w:r w:rsidR="00BC3D73">
        <w:rPr>
          <w:rFonts w:ascii="Times New Roman" w:hAnsi="Times New Roman" w:cs="Times New Roman"/>
          <w:b/>
          <w:sz w:val="24"/>
          <w:szCs w:val="24"/>
        </w:rPr>
        <w:t>,</w:t>
      </w:r>
      <w:r w:rsidR="003B7B01">
        <w:rPr>
          <w:rFonts w:ascii="Times New Roman" w:hAnsi="Times New Roman" w:cs="Times New Roman"/>
          <w:b/>
          <w:sz w:val="24"/>
          <w:szCs w:val="24"/>
        </w:rPr>
        <w:t xml:space="preserve"> which to the contrary</w:t>
      </w:r>
      <w:r w:rsidR="00BC3D73">
        <w:rPr>
          <w:rFonts w:ascii="Times New Roman" w:hAnsi="Times New Roman" w:cs="Times New Roman"/>
          <w:b/>
          <w:sz w:val="24"/>
          <w:szCs w:val="24"/>
        </w:rPr>
        <w:t>,</w:t>
      </w:r>
      <w:r w:rsidR="003B7B01">
        <w:rPr>
          <w:rFonts w:ascii="Times New Roman" w:hAnsi="Times New Roman" w:cs="Times New Roman"/>
          <w:b/>
          <w:sz w:val="24"/>
          <w:szCs w:val="24"/>
        </w:rPr>
        <w:t xml:space="preserve"> He is sovereign but intimately concerned about everyone for whom Christ died. </w:t>
      </w:r>
    </w:p>
    <w:p w:rsidR="003B7B01" w:rsidRPr="003B7B01" w:rsidRDefault="003B7B01" w:rsidP="00BC3D7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5935" w:rsidRPr="00985935" w:rsidRDefault="00985935" w:rsidP="00BC3D7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5935">
        <w:rPr>
          <w:rFonts w:ascii="Times New Roman" w:hAnsi="Times New Roman" w:cs="Times New Roman"/>
          <w:b/>
          <w:sz w:val="24"/>
          <w:szCs w:val="24"/>
        </w:rPr>
        <w:t>A. The Rebuke of Job (vv. 1-3)</w:t>
      </w:r>
    </w:p>
    <w:p w:rsidR="00985935" w:rsidRPr="00EB7AA6" w:rsidRDefault="00985935" w:rsidP="00BC3D73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7AA6">
        <w:rPr>
          <w:rFonts w:ascii="Times New Roman" w:hAnsi="Times New Roman" w:cs="Times New Roman"/>
          <w:b/>
          <w:i/>
          <w:sz w:val="24"/>
          <w:szCs w:val="24"/>
        </w:rPr>
        <w:t>1. His Position (vv. 1-2)</w:t>
      </w:r>
    </w:p>
    <w:p w:rsidR="00985935" w:rsidRPr="004B3660" w:rsidRDefault="007804BA" w:rsidP="00BC3D73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a. His </w:t>
      </w:r>
      <w:r w:rsidR="004B366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nterlocution</w:t>
      </w:r>
      <w:r w:rsidR="004B3660">
        <w:rPr>
          <w:rFonts w:ascii="Times New Roman" w:hAnsi="Times New Roman" w:cs="Times New Roman"/>
          <w:sz w:val="24"/>
          <w:szCs w:val="24"/>
        </w:rPr>
        <w:t xml:space="preserve"> &gt; </w:t>
      </w:r>
      <w:r w:rsidR="004B3660" w:rsidRPr="004B3660">
        <w:rPr>
          <w:rFonts w:ascii="Times New Roman" w:hAnsi="Times New Roman" w:cs="Times New Roman"/>
          <w:i/>
          <w:sz w:val="24"/>
          <w:szCs w:val="24"/>
        </w:rPr>
        <w:t>“spake”</w:t>
      </w:r>
      <w:r w:rsidR="004B3660">
        <w:rPr>
          <w:rFonts w:ascii="Times New Roman" w:hAnsi="Times New Roman" w:cs="Times New Roman"/>
          <w:sz w:val="24"/>
          <w:szCs w:val="24"/>
        </w:rPr>
        <w:t xml:space="preserve"> &gt; </w:t>
      </w:r>
      <w:r w:rsidR="004B3660" w:rsidRPr="004B3660">
        <w:rPr>
          <w:rFonts w:ascii="Times New Roman" w:hAnsi="Times New Roman" w:cs="Times New Roman"/>
          <w:i/>
          <w:sz w:val="24"/>
          <w:szCs w:val="24"/>
        </w:rPr>
        <w:t>`anah</w:t>
      </w:r>
      <w:r w:rsidR="004B3660">
        <w:rPr>
          <w:rFonts w:ascii="Times New Roman" w:hAnsi="Times New Roman" w:cs="Times New Roman"/>
          <w:sz w:val="24"/>
          <w:szCs w:val="24"/>
        </w:rPr>
        <w:t xml:space="preserve"> and </w:t>
      </w:r>
      <w:r w:rsidR="004B3660" w:rsidRPr="004B3660">
        <w:rPr>
          <w:rFonts w:ascii="Times New Roman" w:hAnsi="Times New Roman" w:cs="Times New Roman"/>
          <w:i/>
          <w:sz w:val="24"/>
          <w:szCs w:val="24"/>
        </w:rPr>
        <w:t>“said” &gt;</w:t>
      </w:r>
      <w:r w:rsidR="004B3660">
        <w:rPr>
          <w:rFonts w:ascii="Times New Roman" w:hAnsi="Times New Roman" w:cs="Times New Roman"/>
          <w:sz w:val="24"/>
          <w:szCs w:val="24"/>
        </w:rPr>
        <w:t xml:space="preserve"> </w:t>
      </w:r>
      <w:r w:rsidR="004B3660" w:rsidRPr="004B3660">
        <w:rPr>
          <w:rFonts w:ascii="Times New Roman" w:hAnsi="Times New Roman" w:cs="Times New Roman"/>
          <w:i/>
          <w:sz w:val="24"/>
          <w:szCs w:val="24"/>
        </w:rPr>
        <w:t>‘amar</w:t>
      </w:r>
    </w:p>
    <w:p w:rsidR="007804BA" w:rsidRDefault="007804BA" w:rsidP="00BC3D7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His </w:t>
      </w:r>
      <w:r w:rsidR="004B366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nterpretation</w:t>
      </w:r>
      <w:r w:rsidR="004B3660">
        <w:rPr>
          <w:rFonts w:ascii="Times New Roman" w:hAnsi="Times New Roman" w:cs="Times New Roman"/>
          <w:sz w:val="24"/>
          <w:szCs w:val="24"/>
        </w:rPr>
        <w:t xml:space="preserve"> &gt; </w:t>
      </w:r>
      <w:r w:rsidR="004B3660" w:rsidRPr="004B3660">
        <w:rPr>
          <w:rFonts w:ascii="Times New Roman" w:hAnsi="Times New Roman" w:cs="Times New Roman"/>
          <w:i/>
          <w:sz w:val="24"/>
          <w:szCs w:val="24"/>
        </w:rPr>
        <w:t>“right” &gt; mishpat</w:t>
      </w:r>
      <w:r w:rsidR="004B3660">
        <w:rPr>
          <w:rFonts w:ascii="Times New Roman" w:hAnsi="Times New Roman" w:cs="Times New Roman"/>
          <w:sz w:val="24"/>
          <w:szCs w:val="24"/>
        </w:rPr>
        <w:t xml:space="preserve"> (is this a just judgment of the situation?)</w:t>
      </w:r>
    </w:p>
    <w:p w:rsidR="004B3660" w:rsidRDefault="004B3660" w:rsidP="00BC3D7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What Job said: Job 9:1-15 </w:t>
      </w:r>
    </w:p>
    <w:p w:rsidR="004B3660" w:rsidRDefault="004B3660" w:rsidP="00BC3D73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What Elihu thought Job said:</w:t>
      </w:r>
      <w:r w:rsidR="00EB7AA6">
        <w:rPr>
          <w:rFonts w:ascii="Times New Roman" w:hAnsi="Times New Roman" w:cs="Times New Roman"/>
          <w:sz w:val="24"/>
          <w:szCs w:val="24"/>
        </w:rPr>
        <w:t xml:space="preserve"> </w:t>
      </w:r>
      <w:r w:rsidR="00EB7AA6" w:rsidRPr="00EB7AA6">
        <w:rPr>
          <w:rFonts w:ascii="Times New Roman" w:hAnsi="Times New Roman" w:cs="Times New Roman"/>
          <w:i/>
          <w:sz w:val="24"/>
          <w:szCs w:val="24"/>
        </w:rPr>
        <w:t xml:space="preserve">“my righteousness is </w:t>
      </w:r>
      <w:r w:rsidR="00EB7AA6" w:rsidRPr="00EB7AA6">
        <w:rPr>
          <w:rFonts w:ascii="Times New Roman" w:hAnsi="Times New Roman" w:cs="Times New Roman"/>
          <w:b/>
          <w:i/>
          <w:sz w:val="24"/>
          <w:szCs w:val="24"/>
        </w:rPr>
        <w:t>more</w:t>
      </w:r>
      <w:r w:rsidR="00EB7AA6" w:rsidRPr="00EB7AA6">
        <w:rPr>
          <w:rFonts w:ascii="Times New Roman" w:hAnsi="Times New Roman" w:cs="Times New Roman"/>
          <w:i/>
          <w:sz w:val="24"/>
          <w:szCs w:val="24"/>
        </w:rPr>
        <w:t xml:space="preserve"> than God’s”</w:t>
      </w:r>
      <w:r w:rsidR="00EB7AA6">
        <w:rPr>
          <w:rFonts w:ascii="Times New Roman" w:hAnsi="Times New Roman" w:cs="Times New Roman"/>
          <w:sz w:val="24"/>
          <w:szCs w:val="24"/>
        </w:rPr>
        <w:t xml:space="preserve"> (</w:t>
      </w:r>
      <w:r w:rsidR="00EB7AA6" w:rsidRPr="00EB7AA6">
        <w:rPr>
          <w:rFonts w:ascii="Times New Roman" w:hAnsi="Times New Roman" w:cs="Times New Roman"/>
          <w:i/>
          <w:sz w:val="24"/>
          <w:szCs w:val="24"/>
        </w:rPr>
        <w:t>NET</w:t>
      </w:r>
      <w:r w:rsidR="00EB7AA6">
        <w:rPr>
          <w:rFonts w:ascii="Times New Roman" w:hAnsi="Times New Roman" w:cs="Times New Roman"/>
          <w:sz w:val="24"/>
          <w:szCs w:val="24"/>
        </w:rPr>
        <w:t>: “my right before God”)</w:t>
      </w:r>
      <w:r w:rsidR="00E235AA">
        <w:rPr>
          <w:rFonts w:ascii="Times New Roman" w:hAnsi="Times New Roman" w:cs="Times New Roman"/>
          <w:sz w:val="24"/>
          <w:szCs w:val="24"/>
        </w:rPr>
        <w:t>?! &gt; missed</w:t>
      </w:r>
      <w:r w:rsidR="00B86717">
        <w:rPr>
          <w:rFonts w:ascii="Times New Roman" w:hAnsi="Times New Roman" w:cs="Times New Roman"/>
          <w:sz w:val="24"/>
          <w:szCs w:val="24"/>
        </w:rPr>
        <w:t xml:space="preserve"> the Hebrew </w:t>
      </w:r>
      <w:r w:rsidR="00E235AA" w:rsidRPr="00E235AA">
        <w:rPr>
          <w:rFonts w:ascii="Times New Roman" w:hAnsi="Times New Roman" w:cs="Times New Roman"/>
          <w:i/>
          <w:sz w:val="24"/>
          <w:szCs w:val="24"/>
        </w:rPr>
        <w:t>min</w:t>
      </w:r>
      <w:r w:rsidR="00E235AA">
        <w:rPr>
          <w:rFonts w:ascii="Times New Roman" w:hAnsi="Times New Roman" w:cs="Times New Roman"/>
          <w:sz w:val="24"/>
          <w:szCs w:val="24"/>
        </w:rPr>
        <w:t xml:space="preserve"> comparative </w:t>
      </w:r>
    </w:p>
    <w:p w:rsidR="00985935" w:rsidRPr="00EB7AA6" w:rsidRDefault="00985935" w:rsidP="00BC3D73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7AA6">
        <w:rPr>
          <w:rFonts w:ascii="Times New Roman" w:hAnsi="Times New Roman" w:cs="Times New Roman"/>
          <w:b/>
          <w:i/>
          <w:sz w:val="24"/>
          <w:szCs w:val="24"/>
        </w:rPr>
        <w:t>2. His Proclamation (v. 3)</w:t>
      </w:r>
    </w:p>
    <w:p w:rsidR="00985935" w:rsidRDefault="00EB7AA6" w:rsidP="00BC3D7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a. The Claim </w:t>
      </w:r>
      <w:r w:rsidR="00180323">
        <w:rPr>
          <w:rFonts w:ascii="Times New Roman" w:hAnsi="Times New Roman" w:cs="Times New Roman"/>
          <w:sz w:val="24"/>
          <w:szCs w:val="24"/>
        </w:rPr>
        <w:t xml:space="preserve">(v. 3a) </w:t>
      </w:r>
      <w:r>
        <w:rPr>
          <w:rFonts w:ascii="Times New Roman" w:hAnsi="Times New Roman" w:cs="Times New Roman"/>
          <w:sz w:val="24"/>
          <w:szCs w:val="24"/>
        </w:rPr>
        <w:t xml:space="preserve">&gt; Job </w:t>
      </w:r>
      <w:r w:rsidR="00E235AA">
        <w:rPr>
          <w:rFonts w:ascii="Times New Roman" w:hAnsi="Times New Roman" w:cs="Times New Roman"/>
          <w:sz w:val="24"/>
          <w:szCs w:val="24"/>
        </w:rPr>
        <w:t xml:space="preserve">34:9; </w:t>
      </w:r>
      <w:r>
        <w:rPr>
          <w:rFonts w:ascii="Times New Roman" w:hAnsi="Times New Roman" w:cs="Times New Roman"/>
          <w:sz w:val="24"/>
          <w:szCs w:val="24"/>
        </w:rPr>
        <w:t>21:15</w:t>
      </w:r>
      <w:r w:rsidR="00E23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AA6" w:rsidRDefault="00EB7AA6" w:rsidP="00BC3D7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The Context </w:t>
      </w:r>
      <w:r w:rsidR="00180323">
        <w:rPr>
          <w:rFonts w:ascii="Times New Roman" w:hAnsi="Times New Roman" w:cs="Times New Roman"/>
          <w:sz w:val="24"/>
          <w:szCs w:val="24"/>
        </w:rPr>
        <w:t xml:space="preserve">(v. 3b) </w:t>
      </w:r>
      <w:r>
        <w:rPr>
          <w:rFonts w:ascii="Times New Roman" w:hAnsi="Times New Roman" w:cs="Times New Roman"/>
          <w:sz w:val="24"/>
          <w:szCs w:val="24"/>
        </w:rPr>
        <w:t>&gt; Job 21</w:t>
      </w:r>
      <w:r w:rsidR="00E235A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7, 14, 15-16</w:t>
      </w:r>
    </w:p>
    <w:p w:rsidR="00EB7AA6" w:rsidRDefault="00EB7AA6" w:rsidP="00BC3D7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5935" w:rsidRPr="00985935" w:rsidRDefault="00985935" w:rsidP="00BC3D73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5935">
        <w:rPr>
          <w:rFonts w:ascii="Times New Roman" w:hAnsi="Times New Roman" w:cs="Times New Roman"/>
          <w:b/>
          <w:sz w:val="24"/>
          <w:szCs w:val="24"/>
        </w:rPr>
        <w:t>B. The Response of Elihu (vv. 4-8)</w:t>
      </w:r>
    </w:p>
    <w:p w:rsidR="00985935" w:rsidRDefault="00985935" w:rsidP="00BC3D73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3B7B01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180323" w:rsidRPr="003B7B01">
        <w:rPr>
          <w:rFonts w:ascii="Times New Roman" w:hAnsi="Times New Roman" w:cs="Times New Roman"/>
          <w:b/>
          <w:i/>
          <w:sz w:val="24"/>
          <w:szCs w:val="24"/>
        </w:rPr>
        <w:t xml:space="preserve">The Companions (v. 4) </w:t>
      </w:r>
      <w:r w:rsidR="00180323">
        <w:rPr>
          <w:rFonts w:ascii="Times New Roman" w:hAnsi="Times New Roman" w:cs="Times New Roman"/>
          <w:sz w:val="24"/>
          <w:szCs w:val="24"/>
        </w:rPr>
        <w:t xml:space="preserve">&gt; Job 34:2 &gt; Eliphaz, Bildad, Zophar </w:t>
      </w:r>
    </w:p>
    <w:p w:rsidR="00985935" w:rsidRDefault="00985935" w:rsidP="00BC3D73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3B7B01">
        <w:rPr>
          <w:rFonts w:ascii="Times New Roman" w:hAnsi="Times New Roman" w:cs="Times New Roman"/>
          <w:b/>
          <w:i/>
          <w:sz w:val="24"/>
          <w:szCs w:val="24"/>
        </w:rPr>
        <w:t>2. The Challenge</w:t>
      </w:r>
      <w:r w:rsidR="00574A28" w:rsidRPr="003B7B01">
        <w:rPr>
          <w:rFonts w:ascii="Times New Roman" w:hAnsi="Times New Roman" w:cs="Times New Roman"/>
          <w:b/>
          <w:i/>
          <w:sz w:val="24"/>
          <w:szCs w:val="24"/>
        </w:rPr>
        <w:t xml:space="preserve"> (v. 5)</w:t>
      </w:r>
      <w:r w:rsidR="006D3829">
        <w:rPr>
          <w:rFonts w:ascii="Times New Roman" w:hAnsi="Times New Roman" w:cs="Times New Roman"/>
          <w:sz w:val="24"/>
          <w:szCs w:val="24"/>
        </w:rPr>
        <w:t xml:space="preserve"> &gt; God is distant and does not care about puny man</w:t>
      </w:r>
      <w:r w:rsidR="00460EAD">
        <w:rPr>
          <w:rFonts w:ascii="Times New Roman" w:hAnsi="Times New Roman" w:cs="Times New Roman"/>
          <w:sz w:val="24"/>
          <w:szCs w:val="24"/>
        </w:rPr>
        <w:t xml:space="preserve"> (Jn. 3:16</w:t>
      </w:r>
      <w:r w:rsidR="003B7B01">
        <w:rPr>
          <w:rFonts w:ascii="Times New Roman" w:hAnsi="Times New Roman" w:cs="Times New Roman"/>
          <w:sz w:val="24"/>
          <w:szCs w:val="24"/>
        </w:rPr>
        <w:t>: man is the center of God’s redemption and the home of man is the center of God’s creation</w:t>
      </w:r>
      <w:r w:rsidR="00BC3D73">
        <w:rPr>
          <w:rFonts w:ascii="Times New Roman" w:hAnsi="Times New Roman" w:cs="Times New Roman"/>
          <w:sz w:val="24"/>
          <w:szCs w:val="24"/>
        </w:rPr>
        <w:t xml:space="preserve"> [Mt. 5:45]</w:t>
      </w:r>
      <w:r w:rsidR="00460EAD">
        <w:rPr>
          <w:rFonts w:ascii="Times New Roman" w:hAnsi="Times New Roman" w:cs="Times New Roman"/>
          <w:sz w:val="24"/>
          <w:szCs w:val="24"/>
        </w:rPr>
        <w:t>)</w:t>
      </w:r>
      <w:r w:rsidR="006D3829">
        <w:rPr>
          <w:rFonts w:ascii="Times New Roman" w:hAnsi="Times New Roman" w:cs="Times New Roman"/>
          <w:sz w:val="24"/>
          <w:szCs w:val="24"/>
        </w:rPr>
        <w:t>!</w:t>
      </w:r>
    </w:p>
    <w:p w:rsidR="00985935" w:rsidRDefault="00180323" w:rsidP="00BC3D73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The Height of the Heavens &gt; Gen. 15:5; I Ki. 8:27</w:t>
      </w:r>
      <w:r w:rsidR="00B8671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717">
        <w:rPr>
          <w:rFonts w:ascii="Times New Roman" w:hAnsi="Times New Roman" w:cs="Times New Roman"/>
          <w:sz w:val="24"/>
          <w:szCs w:val="24"/>
        </w:rPr>
        <w:t>Dt. 30:12</w:t>
      </w:r>
    </w:p>
    <w:p w:rsidR="00180323" w:rsidRDefault="00180323" w:rsidP="00BC3D73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The Height of the Clouds &gt; Nah. 1:3</w:t>
      </w:r>
    </w:p>
    <w:p w:rsidR="00985935" w:rsidRPr="003B7B01" w:rsidRDefault="00985935" w:rsidP="00BC3D73">
      <w:pPr>
        <w:ind w:left="720" w:firstLine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B7B01">
        <w:rPr>
          <w:rFonts w:ascii="Times New Roman" w:hAnsi="Times New Roman" w:cs="Times New Roman"/>
          <w:b/>
          <w:i/>
          <w:sz w:val="24"/>
          <w:szCs w:val="24"/>
        </w:rPr>
        <w:t>3. The Consideration</w:t>
      </w:r>
      <w:r w:rsidR="00574A28" w:rsidRPr="003B7B01">
        <w:rPr>
          <w:rFonts w:ascii="Times New Roman" w:hAnsi="Times New Roman" w:cs="Times New Roman"/>
          <w:b/>
          <w:i/>
          <w:sz w:val="24"/>
          <w:szCs w:val="24"/>
        </w:rPr>
        <w:t xml:space="preserve"> (vv. 6-8)</w:t>
      </w:r>
    </w:p>
    <w:p w:rsidR="00BB3BF5" w:rsidRDefault="00A27904" w:rsidP="00BC3D7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The Perspective Elihu (vv. 6-7) &gt; Job 7:20</w:t>
      </w:r>
    </w:p>
    <w:p w:rsidR="00A27904" w:rsidRDefault="00A27904" w:rsidP="00BC3D7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Does the sin of Job affect God? </w:t>
      </w:r>
      <w:r w:rsidR="00460EAD">
        <w:rPr>
          <w:rFonts w:ascii="Times New Roman" w:hAnsi="Times New Roman" w:cs="Times New Roman"/>
          <w:sz w:val="24"/>
          <w:szCs w:val="24"/>
        </w:rPr>
        <w:t>Yes, the Cross!</w:t>
      </w:r>
    </w:p>
    <w:p w:rsidR="00A27904" w:rsidRDefault="00A27904" w:rsidP="00BC3D7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Does the righteousness affect God?</w:t>
      </w:r>
      <w:r w:rsidR="00460EAD">
        <w:rPr>
          <w:rFonts w:ascii="Times New Roman" w:hAnsi="Times New Roman" w:cs="Times New Roman"/>
          <w:sz w:val="24"/>
          <w:szCs w:val="24"/>
        </w:rPr>
        <w:t xml:space="preserve"> Yes, the Redeemer!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3BF5" w:rsidRDefault="00A27904" w:rsidP="00BC3D7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The Perversion of Elihu (Job 1-2)</w:t>
      </w:r>
    </w:p>
    <w:p w:rsidR="00A27904" w:rsidRDefault="00A27904" w:rsidP="00BC3D73">
      <w:pPr>
        <w:ind w:left="28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60EAD">
        <w:rPr>
          <w:rFonts w:ascii="Times New Roman" w:hAnsi="Times New Roman" w:cs="Times New Roman"/>
          <w:sz w:val="24"/>
          <w:szCs w:val="24"/>
        </w:rPr>
        <w:t>Job’s Sin &gt; Job 34:30-37 (Job is a hypocrite who has received chastisement in the form of loss of children and health).</w:t>
      </w:r>
    </w:p>
    <w:p w:rsidR="00A27904" w:rsidRDefault="00A27904" w:rsidP="00BC3D73">
      <w:pPr>
        <w:autoSpaceDE w:val="0"/>
        <w:autoSpaceDN w:val="0"/>
        <w:adjustRightInd w:val="0"/>
        <w:spacing w:after="0"/>
        <w:ind w:left="28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60EAD">
        <w:rPr>
          <w:rFonts w:ascii="Times New Roman" w:hAnsi="Times New Roman" w:cs="Times New Roman"/>
          <w:sz w:val="24"/>
          <w:szCs w:val="24"/>
        </w:rPr>
        <w:t xml:space="preserve"> Job’s Silence &gt; the assumption is that Job is guilt since he not answer Elihu. Nevertheless, Job said </w:t>
      </w:r>
      <w:r w:rsidR="00460EAD" w:rsidRPr="00460EAD">
        <w:rPr>
          <w:rFonts w:ascii="Times New Roman" w:hAnsi="Times New Roman" w:cs="Times New Roman"/>
          <w:i/>
          <w:sz w:val="24"/>
          <w:szCs w:val="24"/>
        </w:rPr>
        <w:t>“</w:t>
      </w:r>
      <w:r w:rsidR="00460EAD" w:rsidRPr="00460EAD">
        <w:rPr>
          <w:rFonts w:ascii="Times New Roman" w:hAnsi="Times New Roman" w:cs="Times New Roman"/>
          <w:i/>
          <w:sz w:val="24"/>
          <w:szCs w:val="24"/>
          <w:lang w:bidi="he-IL"/>
        </w:rPr>
        <w:t>Though he slay me, yet will I trust in him: but I will maintain mine own ways before him</w:t>
      </w:r>
      <w:r w:rsidR="00460EAD" w:rsidRPr="00460EAD">
        <w:rPr>
          <w:rFonts w:ascii="Times New Roman" w:hAnsi="Times New Roman" w:cs="Times New Roman"/>
          <w:i/>
          <w:sz w:val="24"/>
          <w:szCs w:val="24"/>
        </w:rPr>
        <w:t>”</w:t>
      </w:r>
      <w:r w:rsidR="00460EAD">
        <w:rPr>
          <w:rFonts w:ascii="Times New Roman" w:hAnsi="Times New Roman" w:cs="Times New Roman"/>
          <w:sz w:val="24"/>
          <w:szCs w:val="24"/>
        </w:rPr>
        <w:t xml:space="preserve"> (Job 13:15) and </w:t>
      </w:r>
      <w:r w:rsidR="00460EAD" w:rsidRPr="00460EAD">
        <w:rPr>
          <w:rFonts w:ascii="Times New Roman" w:hAnsi="Times New Roman" w:cs="Times New Roman"/>
          <w:i/>
          <w:sz w:val="24"/>
          <w:szCs w:val="24"/>
        </w:rPr>
        <w:t>“</w:t>
      </w:r>
      <w:r w:rsidR="00460EAD" w:rsidRPr="00460EAD">
        <w:rPr>
          <w:rFonts w:ascii="Times New Roman" w:hAnsi="Times New Roman" w:cs="Times New Roman"/>
          <w:i/>
          <w:sz w:val="24"/>
          <w:szCs w:val="24"/>
          <w:lang w:bidi="he-IL"/>
        </w:rPr>
        <w:t>For I know that my redeemer liveth, and that he shall stand at the latter day upon the earth:</w:t>
      </w:r>
      <w:r w:rsidR="00460EAD" w:rsidRPr="00460EAD">
        <w:rPr>
          <w:rFonts w:ascii="Times New Roman" w:hAnsi="Times New Roman" w:cs="Times New Roman"/>
          <w:i/>
          <w:sz w:val="24"/>
          <w:szCs w:val="24"/>
        </w:rPr>
        <w:t>”</w:t>
      </w:r>
      <w:r w:rsidR="00460EAD">
        <w:rPr>
          <w:rFonts w:ascii="Times New Roman" w:hAnsi="Times New Roman" w:cs="Times New Roman"/>
          <w:sz w:val="24"/>
          <w:szCs w:val="24"/>
        </w:rPr>
        <w:t xml:space="preserve"> (Job 19:25)</w:t>
      </w:r>
    </w:p>
    <w:p w:rsidR="00A27904" w:rsidRDefault="00A27904" w:rsidP="00BC3D73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BB3BF5" w:rsidRPr="00BB3BF5" w:rsidRDefault="00BB3BF5" w:rsidP="00BC3D7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3BF5">
        <w:rPr>
          <w:rFonts w:ascii="Times New Roman" w:hAnsi="Times New Roman" w:cs="Times New Roman"/>
          <w:b/>
          <w:sz w:val="24"/>
          <w:szCs w:val="24"/>
        </w:rPr>
        <w:t>CONCLUSION:</w:t>
      </w:r>
      <w:r w:rsidR="00E5242C">
        <w:rPr>
          <w:rFonts w:ascii="Times New Roman" w:hAnsi="Times New Roman" w:cs="Times New Roman"/>
          <w:b/>
          <w:sz w:val="24"/>
          <w:szCs w:val="24"/>
        </w:rPr>
        <w:t xml:space="preserve">  Elihu mouthed the same arguments of 3 friends and assumed the worst for Job. God is true, Job was innocent, and Elihu and the companions had evil surmisings! </w:t>
      </w:r>
    </w:p>
    <w:sectPr w:rsidR="00BB3BF5" w:rsidRPr="00BB3BF5" w:rsidSect="00BB3BF5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9F1027"/>
    <w:rsid w:val="00180323"/>
    <w:rsid w:val="002E0AFE"/>
    <w:rsid w:val="00387A88"/>
    <w:rsid w:val="00392C41"/>
    <w:rsid w:val="003B7B01"/>
    <w:rsid w:val="00460EAD"/>
    <w:rsid w:val="004B088E"/>
    <w:rsid w:val="004B3660"/>
    <w:rsid w:val="00574A28"/>
    <w:rsid w:val="006D3829"/>
    <w:rsid w:val="007804BA"/>
    <w:rsid w:val="007C67E5"/>
    <w:rsid w:val="00880FE6"/>
    <w:rsid w:val="009813DA"/>
    <w:rsid w:val="00985935"/>
    <w:rsid w:val="009F1027"/>
    <w:rsid w:val="00A27904"/>
    <w:rsid w:val="00B209E7"/>
    <w:rsid w:val="00B604D5"/>
    <w:rsid w:val="00B86717"/>
    <w:rsid w:val="00BB3BF5"/>
    <w:rsid w:val="00BC3D73"/>
    <w:rsid w:val="00CB093A"/>
    <w:rsid w:val="00E235AA"/>
    <w:rsid w:val="00E5242C"/>
    <w:rsid w:val="00E61BE2"/>
    <w:rsid w:val="00EB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8</cp:revision>
  <dcterms:created xsi:type="dcterms:W3CDTF">2024-07-18T10:54:00Z</dcterms:created>
  <dcterms:modified xsi:type="dcterms:W3CDTF">2024-07-20T00:37:00Z</dcterms:modified>
</cp:coreProperties>
</file>